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151bbc982149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HOLDING AS</w:t>
      </w:r>
    </w:p>
    <w:sectPr>
      <w:headerReference xmlns:r="http://schemas.openxmlformats.org/officeDocument/2006/relationships" w:type="default" r:id="R8803fe673afb471b"/>
      <w:footerReference xmlns:r="http://schemas.openxmlformats.org/officeDocument/2006/relationships" w:type="default" r:id="Rb94260abdbea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3fe673afb471b" /><Relationship Type="http://schemas.openxmlformats.org/officeDocument/2006/relationships/footer" Target="/word/footer1.xml" Id="Rb94260abdbea491d" /></Relationships>
</file>