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1327cf39240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MARIUS LUND ANDERSSON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MARIUS LUND ANDERSSON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5f4a0f4ffe4640"/>
      <w:footerReference xmlns:r="http://schemas.openxmlformats.org/officeDocument/2006/relationships" w:type="default" r:id="R4c8d2b55d61d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MARIUS LUND ANDERSSON AS   ·   Org.nr 989 209 728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MARIUS LUND ANDERSSON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5f4a0f4ffe4640" /><Relationship Type="http://schemas.openxmlformats.org/officeDocument/2006/relationships/footer" Target="/word/footer1.xml" Id="R4c8d2b55d61d4240" /></Relationships>
</file>