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64b3116ef42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TOANTO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Skjold,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TOANTO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ab4dddc30d4421"/>
      <w:footerReference xmlns:r="http://schemas.openxmlformats.org/officeDocument/2006/relationships" w:type="default" r:id="R5aca9c853d754f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TOANTO AS   ·   Org.nr 989 259 717   ·   c/o Tor Vik, Haukelivegen 445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TOANTO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ab4dddc30d4421" /><Relationship Type="http://schemas.openxmlformats.org/officeDocument/2006/relationships/footer" Target="/word/footer1.xml" Id="R5aca9c853d754f5d" /></Relationships>
</file>