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d829d6ba14c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GRENLAND HOUSE INTERNATIONAL RESOURCES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GRENLAND HOUSE INTERNATIONAL RESOURCES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a323af95b94b5c"/>
      <w:footerReference xmlns:r="http://schemas.openxmlformats.org/officeDocument/2006/relationships" w:type="default" r:id="R65724b3c69bb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323af95b94b5c" /><Relationship Type="http://schemas.openxmlformats.org/officeDocument/2006/relationships/footer" Target="/word/footer1.xml" Id="R65724b3c69bb4fac" /></Relationships>
</file>