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657dbee4848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GRENLAND HOUSE INTERNATIONAL RESOURCES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890632393878407f"/>
      <w:footerReference xmlns:r="http://schemas.openxmlformats.org/officeDocument/2006/relationships" w:type="default" r:id="R90ec30b6a94f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632393878407f" /><Relationship Type="http://schemas.openxmlformats.org/officeDocument/2006/relationships/footer" Target="/word/footer1.xml" Id="R90ec30b6a94f464e" /></Relationships>
</file>