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9ebd3871f46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GRENLAND HOUSE INTERNATIONAL RESOURCES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1f4924c1296e42c3"/>
      <w:footerReference xmlns:r="http://schemas.openxmlformats.org/officeDocument/2006/relationships" w:type="default" r:id="R753040845c41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924c1296e42c3" /><Relationship Type="http://schemas.openxmlformats.org/officeDocument/2006/relationships/footer" Target="/word/footer1.xml" Id="R753040845c41464e" /></Relationships>
</file>