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a34f9a5484e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d2e5a3f2e4797"/>
      <w:footerReference xmlns:r="http://schemas.openxmlformats.org/officeDocument/2006/relationships" w:type="default" r:id="Rafbe968ce522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d2e5a3f2e4797" /><Relationship Type="http://schemas.openxmlformats.org/officeDocument/2006/relationships/footer" Target="/word/footer1.xml" Id="Rafbe968ce522437f" /></Relationships>
</file>