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fb8548408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5167e618014b4d53"/>
      <w:footerReference xmlns:r="http://schemas.openxmlformats.org/officeDocument/2006/relationships" w:type="default" r:id="R0428c51c1fe8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7e618014b4d53" /><Relationship Type="http://schemas.openxmlformats.org/officeDocument/2006/relationships/footer" Target="/word/footer1.xml" Id="R0428c51c1fe84e19" /></Relationships>
</file>