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b3cee2ef4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PRÈCIEUX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PRÈCIEUX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e8291224d442a"/>
      <w:footerReference xmlns:r="http://schemas.openxmlformats.org/officeDocument/2006/relationships" w:type="default" r:id="Rbb6ed30bf384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PRÈCIEUX AS   ·   Org.nr 989 769 049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PRÈCIEUX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e8291224d442a" /><Relationship Type="http://schemas.openxmlformats.org/officeDocument/2006/relationships/footer" Target="/word/footer1.xml" Id="Rbb6ed30bf384442f" /></Relationships>
</file>