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66b1c047f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ASLAND ØKONOMISERVICE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ASLAND ØKONOMISERVICE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6a083630543e0"/>
      <w:footerReference xmlns:r="http://schemas.openxmlformats.org/officeDocument/2006/relationships" w:type="default" r:id="R7958b5fb9505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ASLAND ØKONOMISERVICE   ·   Org.nr 989 924 176   ·   Tinnesgata 1   ·   3675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ASLAND ØKONOMISERVICE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6a083630543e0" /><Relationship Type="http://schemas.openxmlformats.org/officeDocument/2006/relationships/footer" Target="/word/footer1.xml" Id="R7958b5fb95054f45" /></Relationships>
</file>