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ec5d7cc8842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HEGREHAUGEN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HEGREHAUGEN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339960e54f46c0"/>
      <w:footerReference xmlns:r="http://schemas.openxmlformats.org/officeDocument/2006/relationships" w:type="default" r:id="R04246f67d28642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HEGREHAUGEN AS   ·   Org.nr 990 456 364   ·   Byrkjelandsvegen 130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HEGREHAUGEN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339960e54f46c0" /><Relationship Type="http://schemas.openxmlformats.org/officeDocument/2006/relationships/footer" Target="/word/footer1.xml" Id="R04246f67d2864209" /></Relationships>
</file>