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a85eaa1b94a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5941f768b047a1"/>
      <w:footerReference xmlns:r="http://schemas.openxmlformats.org/officeDocument/2006/relationships" w:type="default" r:id="R8b919e3f331f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MEDII AS   ·   Org.nr 991 828 656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941f768b047a1" /><Relationship Type="http://schemas.openxmlformats.org/officeDocument/2006/relationships/footer" Target="/word/footer1.xml" Id="R8b919e3f331f40ca" /></Relationships>
</file>