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c18f9ba1544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TGU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Garnes,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34c14a073aad4077"/>
      <w:footerReference xmlns:r="http://schemas.openxmlformats.org/officeDocument/2006/relationships" w:type="default" r:id="Rc5a6477b32e74d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c14a073aad4077" /><Relationship Type="http://schemas.openxmlformats.org/officeDocument/2006/relationships/footer" Target="/word/footer1.xml" Id="Rc5a6477b32e74d6b" /></Relationships>
</file>