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eb304a158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391cbde114a39"/>
      <w:footerReference xmlns:r="http://schemas.openxmlformats.org/officeDocument/2006/relationships" w:type="default" r:id="Rb8ac8161d5d1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391cbde114a39" /><Relationship Type="http://schemas.openxmlformats.org/officeDocument/2006/relationships/footer" Target="/word/footer1.xml" Id="Rb8ac8161d5d1423f" /></Relationships>
</file>