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b7a7e02d34b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6477fb6bfcb842de"/>
      <w:footerReference xmlns:r="http://schemas.openxmlformats.org/officeDocument/2006/relationships" w:type="default" r:id="Rcd564c714c6e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7fb6bfcb842de" /><Relationship Type="http://schemas.openxmlformats.org/officeDocument/2006/relationships/footer" Target="/word/footer1.xml" Id="Rcd564c714c6e4516" /></Relationships>
</file>