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28b689583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41cef816e4719"/>
      <w:footerReference xmlns:r="http://schemas.openxmlformats.org/officeDocument/2006/relationships" w:type="default" r:id="Rffac25931e00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BOHASI INVEST AS   ·   Org.nr 993 468 401   ·   Odins vei 11A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41cef816e4719" /><Relationship Type="http://schemas.openxmlformats.org/officeDocument/2006/relationships/footer" Target="/word/footer1.xml" Id="Rffac25931e004a70" /></Relationships>
</file>