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bffab262944f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CHARLES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Gressvik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Gressvik, 16.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CHARLES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aedda47d4c4bf2"/>
      <w:footerReference xmlns:r="http://schemas.openxmlformats.org/officeDocument/2006/relationships" w:type="default" r:id="R1cffee7c94344b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CHARLES HOLDING AS   ·   Org.nr 993 820 121   ·   Trondalssvingen 14   ·   1621 GRESSVIK   ·   Tlf. 69 36 09 90   ·   thomas@krel.no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CHARLES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aedda47d4c4bf2" /><Relationship Type="http://schemas.openxmlformats.org/officeDocument/2006/relationships/footer" Target="/word/footer1.xml" Id="R1cffee7c94344be6" /></Relationships>
</file>