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cb97a0d9440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Hovet,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KG BYGG OG BETONG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 BYGG OG BETONG AS</w:t>
      </w:r>
    </w:p>
    <w:sectPr>
      <w:headerReference xmlns:r="http://schemas.openxmlformats.org/officeDocument/2006/relationships" w:type="default" r:id="R1038248436014e3e"/>
      <w:footerReference xmlns:r="http://schemas.openxmlformats.org/officeDocument/2006/relationships" w:type="default" r:id="Rd161d22fb951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BYGG OG BETONG AS   ·   Org.nr 994 241 613   ·   3577 HOVET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8248436014e3e" /><Relationship Type="http://schemas.openxmlformats.org/officeDocument/2006/relationships/footer" Target="/word/footer1.xml" Id="Rd161d22fb9514f46" /></Relationships>
</file>