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53c198aa946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LANGHØYANE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LANGHØYANE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2a4137cff545ac"/>
      <w:footerReference xmlns:r="http://schemas.openxmlformats.org/officeDocument/2006/relationships" w:type="default" r:id="Rcef401bf20f4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LANGHØYANE AS   ·   Org.nr 995 012 731   ·   Nøstegaten 56   ·   5011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LANGHØYANE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2a4137cff545ac" /><Relationship Type="http://schemas.openxmlformats.org/officeDocument/2006/relationships/footer" Target="/word/footer1.xml" Id="Rcef401bf20f44d29" /></Relationships>
</file>