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a0345d7ca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13499bd379480d"/>
      <w:footerReference xmlns:r="http://schemas.openxmlformats.org/officeDocument/2006/relationships" w:type="default" r:id="R309d8fe98b73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3499bd379480d" /><Relationship Type="http://schemas.openxmlformats.org/officeDocument/2006/relationships/footer" Target="/word/footer1.xml" Id="R309d8fe98b73473b" /></Relationships>
</file>