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aa6528e2d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 STOKKE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 STOKKE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a780572df4995"/>
      <w:footerReference xmlns:r="http://schemas.openxmlformats.org/officeDocument/2006/relationships" w:type="default" r:id="Rf819c90f5da4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a780572df4995" /><Relationship Type="http://schemas.openxmlformats.org/officeDocument/2006/relationships/footer" Target="/word/footer1.xml" Id="Rf819c90f5da44ea4" /></Relationships>
</file>