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3c9b63cd9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2699a5f6c44ed"/>
      <w:footerReference xmlns:r="http://schemas.openxmlformats.org/officeDocument/2006/relationships" w:type="default" r:id="Raa23d80d5789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2699a5f6c44ed" /><Relationship Type="http://schemas.openxmlformats.org/officeDocument/2006/relationships/footer" Target="/word/footer1.xml" Id="Raa23d80d57894938" /></Relationships>
</file>