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316fd9535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fa05ac6493584207"/>
      <w:footerReference xmlns:r="http://schemas.openxmlformats.org/officeDocument/2006/relationships" w:type="default" r:id="Ra9839fd604fa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5ac6493584207" /><Relationship Type="http://schemas.openxmlformats.org/officeDocument/2006/relationships/footer" Target="/word/footer1.xml" Id="Ra9839fd604fa4a7d" /></Relationships>
</file>