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ffd7792a9e049c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SCAN VVS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Sandnes,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SCAN VVS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fda4956baec4e3a"/>
      <w:footerReference xmlns:r="http://schemas.openxmlformats.org/officeDocument/2006/relationships" w:type="default" r:id="R7c03b5d4640048c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SCAN VVS AS   ·   Org.nr 999 136 613   ·   Torneroseveien 8   ·   4315 SANDNES   ·   Tlf. 51628255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SCAN VVS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fda4956baec4e3a" /><Relationship Type="http://schemas.openxmlformats.org/officeDocument/2006/relationships/footer" Target="/word/footer1.xml" Id="R7c03b5d4640048cb" /></Relationships>
</file>