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aba57f018e4d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BFL INVEST AS, org.nr 999 256 708,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046db2dd1db6488d"/>
      <w:footerReference xmlns:r="http://schemas.openxmlformats.org/officeDocument/2006/relationships" w:type="default" r:id="Rb67aa2aa3a4044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6db2dd1db6488d" /><Relationship Type="http://schemas.openxmlformats.org/officeDocument/2006/relationships/footer" Target="/word/footer1.xml" Id="Rb67aa2aa3a404414" /></Relationships>
</file>