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155d3f9b6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 VÅGEN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 VÅGEN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8bf66ee87d46f7"/>
      <w:footerReference xmlns:r="http://schemas.openxmlformats.org/officeDocument/2006/relationships" w:type="default" r:id="Rfd2672eb9aa642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VÅGEN HOLDING AS   ·   Org.nr 999 540 821   ·   Timenesveien 33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VÅGEN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bf66ee87d46f7" /><Relationship Type="http://schemas.openxmlformats.org/officeDocument/2006/relationships/footer" Target="/word/footer1.xml" Id="Rfd2672eb9aa642b4" /></Relationships>
</file>